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FF2617">
      <w:pPr>
        <w:pStyle w:val="2"/>
        <w:spacing w:line="360" w:lineRule="auto"/>
        <w:ind w:firstLine="640" w:firstLineChars="200"/>
        <w:jc w:val="center"/>
        <w:rPr>
          <w:rFonts w:hint="eastAsia" w:hAnsi="宋体" w:cs="Times New Roman"/>
          <w:sz w:val="32"/>
          <w:szCs w:val="24"/>
        </w:rPr>
      </w:pPr>
      <w:bookmarkStart w:id="0" w:name="_GoBack"/>
      <w:bookmarkEnd w:id="0"/>
      <w:r>
        <w:rPr>
          <w:rFonts w:hAnsi="宋体" w:cs="Times New Roman"/>
          <w:sz w:val="32"/>
          <w:szCs w:val="24"/>
        </w:rPr>
        <w:t>第七单元集体备课</w:t>
      </w:r>
      <w:r>
        <w:rPr>
          <w:rFonts w:hint="eastAsia" w:hAnsi="宋体" w:cs="Times New Roman"/>
          <w:sz w:val="32"/>
          <w:szCs w:val="24"/>
        </w:rPr>
        <w:t xml:space="preserve"> </w:t>
      </w:r>
    </w:p>
    <w:p w14:paraId="3A65121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本单元以“家国情怀”为主题</w:t>
      </w:r>
      <w:r>
        <w:rPr>
          <w:rFonts w:hint="eastAsia" w:hAnsi="宋体" w:cs="Times New Roman"/>
          <w:sz w:val="24"/>
          <w:szCs w:val="24"/>
        </w:rPr>
        <w:t>，编排了《古诗三首》《为中华之崛起而读书》《梅兰芳蓄须》《延安，我把你追寻》四篇课文。四篇课文体裁多样，有古诗，有记叙文和现代诗，表现了不同历史时期的人们“天下兴亡，匹夫有责”的爱国情怀和担当精神。其中，《为中华之崛起而读书》和《梅兰芳蓄须》都是以第三人称来写的，都是通过主要人物的言行来体现人物的品质。《延安，我把你追寻》中的重点语句象征性较强，需借助相关资料帮助理解。</w:t>
      </w:r>
    </w:p>
    <w:p w14:paraId="52744FCD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单元语文要素在课时中的梯度序列</w:t>
      </w:r>
    </w:p>
    <w:p w14:paraId="53265BF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334000" cy="1860550"/>
            <wp:effectExtent l="0" t="0" r="0" b="0"/>
            <wp:docPr id="28" name="图片 1" descr="单元导图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" descr="单元导图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1F8A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6586"/>
      </w:tblGrid>
      <w:tr w14:paraId="0C3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3DCDF3A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2109B36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教学要点</w:t>
            </w:r>
          </w:p>
        </w:tc>
      </w:tr>
      <w:tr w14:paraId="78917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96B9A0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 字词识写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4000C4F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◎认识33个生字，读准3个多音字， 能认读形容人物高尚品质的8个词语；会写22个字，会写16个词语。</w:t>
            </w:r>
          </w:p>
        </w:tc>
      </w:tr>
      <w:tr w14:paraId="70A03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001FAA2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语言积累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59CEE12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◎背诵三首古诗，默写《出塞》《夏日绝句》；朗读、背诵古诗《别董大》。</w:t>
            </w:r>
          </w:p>
        </w:tc>
      </w:tr>
      <w:tr w14:paraId="016F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4EBF712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阅读理解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2163E97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◎默读《为中华之崛起而读书》《梅兰</w:t>
            </w:r>
            <w:r>
              <w:rPr>
                <w:rFonts w:hint="eastAsia" w:hAnsi="宋体" w:cs="Times New Roman"/>
                <w:sz w:val="24"/>
                <w:szCs w:val="24"/>
              </w:rPr>
              <w:t>芳蓄须》，有感情地朗读《延安，我把你追寻》，自主阅读《难忘的一课》。</w:t>
            </w:r>
          </w:p>
          <w:p w14:paraId="110031FB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◎能关注主要人物和事件，把握文章主要内容。</w:t>
            </w:r>
          </w:p>
          <w:p w14:paraId="4F8A230E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◎能查找资料，联系时代背景理解课文内容，感受人物的情怀。</w:t>
            </w:r>
          </w:p>
        </w:tc>
      </w:tr>
      <w:tr w14:paraId="7A44C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331063B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口头表达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16CD668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◎能交流、总结把握文章主要内容的方法。</w:t>
            </w:r>
          </w:p>
          <w:p w14:paraId="60E222B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◎能正确运用形容人物高尚品质的词语。</w:t>
            </w:r>
          </w:p>
          <w:p w14:paraId="5E5B93D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◎能体会陈述句和反问句的不同语气，并在具体的情境中运用。</w:t>
            </w:r>
          </w:p>
        </w:tc>
      </w:tr>
      <w:tr w14:paraId="40211E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0" w:type="dxa"/>
            <w:shd w:val="clear" w:color="auto" w:fill="auto"/>
            <w:vAlign w:val="center"/>
          </w:tcPr>
          <w:p w14:paraId="3B950CE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书面表达</w:t>
            </w:r>
          </w:p>
        </w:tc>
        <w:tc>
          <w:tcPr>
            <w:tcW w:w="6586" w:type="dxa"/>
            <w:shd w:val="clear" w:color="auto" w:fill="auto"/>
            <w:vAlign w:val="center"/>
          </w:tcPr>
          <w:p w14:paraId="601D936C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◎能用正确的格式写一封信，做到内容清楚。能正确书写信封。</w:t>
            </w:r>
          </w:p>
          <w:p w14:paraId="69AD805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◎写自己读书的目的，做到理由清楚。</w:t>
            </w:r>
          </w:p>
        </w:tc>
      </w:tr>
    </w:tbl>
    <w:p w14:paraId="519C551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</w:p>
    <w:p w14:paraId="75783FF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br w:type="page"/>
      </w:r>
    </w:p>
    <w:p w14:paraId="213B0249">
      <w:pPr>
        <w:pStyle w:val="2"/>
        <w:spacing w:line="360" w:lineRule="auto"/>
        <w:ind w:firstLine="482" w:firstLineChars="200"/>
        <w:jc w:val="center"/>
        <w:rPr>
          <w:rFonts w:hint="eastAsia" w:hAnsi="宋体" w:cs="Times New Roman"/>
          <w:b/>
          <w:sz w:val="24"/>
          <w:szCs w:val="24"/>
        </w:rPr>
      </w:pPr>
      <w:r>
        <w:rPr>
          <w:rFonts w:hint="eastAsia" w:hAnsi="宋体" w:cs="Times New Roman"/>
          <w:b/>
          <w:sz w:val="24"/>
          <w:szCs w:val="24"/>
        </w:rPr>
        <w:t>2</w:t>
      </w:r>
      <w:r>
        <w:rPr>
          <w:rFonts w:hAnsi="宋体" w:cs="Times New Roman"/>
          <w:b/>
          <w:sz w:val="24"/>
          <w:szCs w:val="24"/>
        </w:rPr>
        <w:t xml:space="preserve">1 </w:t>
      </w:r>
      <w:r>
        <w:rPr>
          <w:rFonts w:hint="eastAsia" w:hAnsi="宋体" w:cs="Times New Roman"/>
          <w:b/>
          <w:sz w:val="24"/>
          <w:szCs w:val="24"/>
        </w:rPr>
        <w:t>古诗三首</w:t>
      </w:r>
    </w:p>
    <w:p w14:paraId="6FD361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" name="图片 2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教学目标</w:t>
      </w:r>
    </w:p>
    <w:p w14:paraId="1B484B9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1.认识“塞、秦”等4个生字，读准多音字“将”，会写“塞、秦”等10个字。</w:t>
      </w:r>
    </w:p>
    <w:p w14:paraId="3F89D06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2.有感情地朗读课文。背诵课文。默写《出塞》《夏日绝句》。</w:t>
      </w:r>
    </w:p>
    <w:p w14:paraId="250DD23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3.能借助注释理解诗句的意思，说出自己的体会。</w:t>
      </w:r>
    </w:p>
    <w:p w14:paraId="1E477CE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3" name="图片 3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教学重难点</w:t>
      </w:r>
    </w:p>
    <w:p w14:paraId="378F5E5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能借助注释理解诗句的意思，说出自己的体会。</w:t>
      </w:r>
    </w:p>
    <w:p w14:paraId="12241BA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4" name="图片 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教学准备</w:t>
      </w:r>
    </w:p>
    <w:p w14:paraId="0E46D2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1.预习提纲：完成对应课时预习卡。</w:t>
      </w:r>
    </w:p>
    <w:p w14:paraId="4E10093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2.准备资料：多媒体课件；布置学生提前搜集古代爱国诗篇。</w:t>
      </w:r>
    </w:p>
    <w:p w14:paraId="583E20F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5" name="图片 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教学课时</w:t>
      </w:r>
    </w:p>
    <w:p w14:paraId="6282FD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　3课时</w:t>
      </w:r>
    </w:p>
    <w:p w14:paraId="563BF91E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第1课时</w:t>
      </w:r>
    </w:p>
    <w:p w14:paraId="55D0C9B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6" name="图片 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45D6645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1.认识“塞、秦”等4个生字，读准多音字“将”，会写“塞、秦”等10个字。</w:t>
      </w:r>
    </w:p>
    <w:p w14:paraId="4CD3492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2.有感情地朗读《出塞》，背诵并默写《出塞》。</w:t>
      </w:r>
    </w:p>
    <w:p w14:paraId="60AAFD5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3.借助注释理解诗句的意思，说出自己的体会。</w:t>
      </w:r>
    </w:p>
    <w:p w14:paraId="1AC5E31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7" name="图片 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教学过程</w:t>
      </w:r>
    </w:p>
    <w:p w14:paraId="34A51C08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释“塞”解题，营造意境</w:t>
      </w:r>
    </w:p>
    <w:p w14:paraId="3D31275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1.教师写“塞”字，学生认读。</w:t>
      </w:r>
    </w:p>
    <w:p w14:paraId="21BFE7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中</w:t>
      </w:r>
      <w:r>
        <w:rPr>
          <w:rFonts w:hint="eastAsia" w:hAnsi="宋体" w:cs="Times New Roman"/>
          <w:sz w:val="24"/>
          <w:szCs w:val="24"/>
        </w:rPr>
        <w:t>央电视台有一个节目叫《中国汉字听写大会》，今天，我们来玩一个“汉字认读”游戏。同学们请看老师写的这个字</w:t>
      </w:r>
      <w:r>
        <w:rPr>
          <w:rFonts w:hAnsi="宋体" w:cs="Times New Roman"/>
          <w:sz w:val="24"/>
          <w:szCs w:val="24"/>
        </w:rPr>
        <w:t>（在黑板上书写“塞”字），你们认识它吗？谁能读一读并且组一个词？</w:t>
      </w:r>
    </w:p>
    <w:p w14:paraId="5A10273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2.补写题目，读题明义。</w:t>
      </w:r>
    </w:p>
    <w:p w14:paraId="38BCE0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（1）在“塞”字前补写一个“出”字，学生齐读，启发思考：这里的“塞”应该怎么读？“出塞”是什么意思？</w:t>
      </w:r>
    </w:p>
    <w:p w14:paraId="40F54E0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（2）课件出示“塞”的三种读音及意思。</w:t>
      </w:r>
    </w:p>
    <w:p w14:paraId="1DBF1F8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8" name="图片 8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99F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[sāi]①堵，填入。② 堵住器物口的东西。</w:t>
      </w:r>
    </w:p>
    <w:p w14:paraId="7FC80FE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[sè] 义同“塞（sāi）①”，多用于某些合成词或成语中，如“闭塞”“阻塞”“茅塞顿开”等。</w:t>
      </w:r>
    </w:p>
    <w:p w14:paraId="39175B7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[sài] 边界上的险要地方。</w:t>
      </w:r>
    </w:p>
    <w:p w14:paraId="501C23B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（3）明确题目的意思。</w:t>
      </w:r>
    </w:p>
    <w:p w14:paraId="6293149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3.看图片，感受边塞环境的恶劣。（课件出示边塞图片）</w:t>
      </w:r>
    </w:p>
    <w:p w14:paraId="3F8AFC3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你们看，长河落日，大漠孤烟，是边塞的雄壮；北风吹雪，飞沙走石，是边塞的艰苦。唐玄宗开元年间，一位年轻的诗人来到边关游历，看到了边塞的风光，也见证了边塞的金戈铁马，于是，他挥笔写下了被誉为唐代七绝的压卷</w:t>
      </w:r>
      <w:r>
        <w:rPr>
          <w:rFonts w:hint="eastAsia" w:hAnsi="宋体" w:cs="Times New Roman"/>
          <w:sz w:val="24"/>
          <w:szCs w:val="24"/>
        </w:rPr>
        <w:t>之作《出塞》，这位诗人就是王昌龄。这节课，让我们一起来学习这首诗歌。</w:t>
      </w:r>
    </w:p>
    <w:p w14:paraId="51FBA04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 xml:space="preserve"> “塞”字是生字，“出塞”又是难理解的词。开课伊始，直击重点，从“塞”字的认读和组词游戏，到猜想“出塞”的意思，再通过学习明确题意，环环相扣，水到渠成。同时出示图片，创设情境，把学生带入边塞独特的风光之中，初步感受边塞的景象。</w:t>
      </w:r>
    </w:p>
    <w:p w14:paraId="3D3FAD4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初读识字，疏通诗意</w:t>
      </w:r>
    </w:p>
    <w:p w14:paraId="4EE6C06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1.初读诗歌，正音识字。</w:t>
      </w:r>
    </w:p>
    <w:p w14:paraId="056FF9D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（1）请学生自由朗读诗歌，把生字和多音字多读几遍，争取把诗歌读正确、读通顺。</w:t>
      </w:r>
    </w:p>
    <w:p w14:paraId="33CFD5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（2）请两位</w:t>
      </w:r>
      <w:r>
        <w:rPr>
          <w:rFonts w:hint="eastAsia" w:hAnsi="宋体" w:cs="Times New Roman"/>
          <w:sz w:val="24"/>
          <w:szCs w:val="24"/>
        </w:rPr>
        <w:t>学生分别朗读诗歌，在评价中相机指导读音。</w:t>
      </w:r>
    </w:p>
    <w:p w14:paraId="473656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如：“秦”是前鼻音，“征”是后鼻音。</w:t>
      </w:r>
    </w:p>
    <w:p w14:paraId="0A96701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3）请学生当小老师，讲解“将”在这首诗中为什么读“jiàng”，引导学生在学习古诗时关注注释。用“将”的另一种读音组词。</w:t>
      </w:r>
    </w:p>
    <w:p w14:paraId="48581D9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（4）重点指导“教”字的读音。</w:t>
      </w:r>
    </w:p>
    <w:p w14:paraId="777328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当这个字的意思是“使、令、让”的时候读“jiào”，根据注释，在这里读“jiào”。</w:t>
      </w:r>
    </w:p>
    <w:p w14:paraId="17E0EFE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（5）出示生字，开火车认读。</w:t>
      </w:r>
    </w:p>
    <w:p w14:paraId="2B5F27B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9" name="图片 9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43C72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\a\vs4\al(塞　</w:instrText>
      </w:r>
      <w:r>
        <w:rPr>
          <w:rFonts w:hint="eastAsia" w:hAnsi="宋体" w:cs="Times New Roman"/>
          <w:sz w:val="24"/>
          <w:szCs w:val="24"/>
        </w:rPr>
        <w:instrText xml:space="preserve">　</w:instrText>
      </w:r>
      <w:r>
        <w:rPr>
          <w:rFonts w:hAnsi="宋体" w:cs="Times New Roman"/>
          <w:sz w:val="24"/>
          <w:szCs w:val="24"/>
        </w:rPr>
        <w:instrText xml:space="preserve"> 秦　　 征　　 将　　 杰)</w:instrText>
      </w:r>
      <w:r>
        <w:rPr>
          <w:rFonts w:hAnsi="宋体" w:cs="Times New Roman"/>
          <w:sz w:val="24"/>
          <w:szCs w:val="24"/>
        </w:rPr>
        <w:fldChar w:fldCharType="end"/>
      </w:r>
    </w:p>
    <w:p w14:paraId="780FE9D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（6）出示要求会写的字，指导书写。</w:t>
      </w:r>
    </w:p>
    <w:p w14:paraId="158B6DE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0" name="图片 10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4B7D9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塞　　 秦　　 征　　 词　　 催</w:t>
      </w:r>
    </w:p>
    <w:p w14:paraId="4D0DD3C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醉　　 杰　　 亦　　 雄　　 项</w:t>
      </w:r>
    </w:p>
    <w:p w14:paraId="2681576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归类指导：“塞”和“秦”的撇、捺要写得舒展，开口较大。“雄”左右同宽，要写均匀。</w:t>
      </w:r>
    </w:p>
    <w:p w14:paraId="4B01C38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2.再读诗歌，读准节奏。</w:t>
      </w:r>
    </w:p>
    <w:p w14:paraId="1DB81BF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（1）教师范读，学生感受朗读停顿、节奏，教师指导七言诗的停顿方法。</w:t>
      </w:r>
    </w:p>
    <w:p w14:paraId="3B14C1F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（2）师生合作朗读：教师读前半句，学生读后半句，再调换。</w:t>
      </w:r>
    </w:p>
    <w:p w14:paraId="266223A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（3）同桌互相读。</w:t>
      </w:r>
    </w:p>
    <w:p w14:paraId="1DFDBDD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3.结合注释，疏通诗意。</w:t>
      </w:r>
    </w:p>
    <w:p w14:paraId="2A68BF9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（1）学生自由朗读诗歌，边读边结合注释，了解诗歌的大致意思；不懂的地方用问号标出来。</w:t>
      </w:r>
    </w:p>
    <w:p w14:paraId="0F8ADF9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（2）学生汇报、交流不懂之处。重点指导理解“秦时明月汉时关”。</w:t>
      </w:r>
    </w:p>
    <w:p w14:paraId="5DAFA41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质疑：是秦朝的明月照着汉朝的边关吗？</w:t>
      </w:r>
    </w:p>
    <w:p w14:paraId="36375EE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明确：这里并非实指秦、汉两朝。</w:t>
      </w:r>
    </w:p>
    <w:p w14:paraId="0540752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（3）疏通诗意：依旧是从秦汉时期延续至今的明月和边关，征战万里、守边御敌的将士至今还没有归来。倘若还有像飞将军那样英勇善战的将领在，绝不会允许外敌南下越过阴山。</w:t>
      </w:r>
    </w:p>
    <w:p w14:paraId="14DAF33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从读准字音，到读出诗歌朗读节奏，再到读懂诗意，每一次的朗读都有要求，每一次的</w:t>
      </w:r>
      <w:r>
        <w:rPr>
          <w:rFonts w:hint="eastAsia" w:hAnsi="宋体" w:cs="Times New Roman"/>
          <w:sz w:val="24"/>
          <w:szCs w:val="24"/>
        </w:rPr>
        <w:t>朗读都有反馈。此处的设计，体现了诗歌教学层层递进、螺旋上升的特点。</w:t>
      </w:r>
    </w:p>
    <w:p w14:paraId="2EB27375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板块三　想象画面，体悟诗情</w:t>
      </w:r>
    </w:p>
    <w:p w14:paraId="0F04127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1.学习“秦时明月汉时关，万里长征人未还”。</w:t>
      </w:r>
    </w:p>
    <w:p w14:paraId="2A462E1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（1）学生自读，边读边想象画面，交流。</w:t>
      </w:r>
    </w:p>
    <w:p w14:paraId="6162D25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（2）师启发思考：结合图片和相关知识，说说月光照射下的边关是一个怎样的边关。（意境悠远，充满历史沧桑感）</w:t>
      </w:r>
    </w:p>
    <w:p w14:paraId="272B3C7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（3）聚焦“明月”，感受“沧桑”之情。</w:t>
      </w:r>
    </w:p>
    <w:p w14:paraId="40BBE00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①夜深了，一轮明月照耀着清冷荒凉的边关。明月千古不变，变的是几百年来的防边筑城的措施！</w:t>
      </w:r>
    </w:p>
    <w:p w14:paraId="028D250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1" name="图片 11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D1A2B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大漠沙如雪，燕山月似钩。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李贺</w:t>
      </w:r>
    </w:p>
    <w:p w14:paraId="345CB41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银山碛（qì）口风似箭，铁门关西月如练。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岑参</w:t>
      </w:r>
    </w:p>
    <w:p w14:paraId="6375536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②思考：明月在古诗词中反复被诗人吟咏，都是为了表达什么主题？（边患历史悠久）</w:t>
      </w:r>
    </w:p>
    <w:p w14:paraId="270E9FF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③指导赏析：是啊，远离家乡和亲人，让人不由自主地想起那些边塞战役中可歌可泣的战士。</w:t>
      </w:r>
    </w:p>
    <w:p w14:paraId="771AB97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（4）聚焦“秦”“汉”，感受战争时间之长。</w:t>
      </w:r>
    </w:p>
    <w:p w14:paraId="574AE1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①请学生再读诗句，思考：透过“秦时”“汉时”，你又想到了什么？</w:t>
      </w:r>
    </w:p>
    <w:p w14:paraId="6EBBC2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②师介绍：是的，从秦到汉，再到诗人生活的唐朝，边</w:t>
      </w:r>
      <w:r>
        <w:rPr>
          <w:rFonts w:hint="eastAsia" w:hAnsi="宋体" w:cs="Times New Roman"/>
          <w:sz w:val="24"/>
          <w:szCs w:val="24"/>
        </w:rPr>
        <w:t>关遭受外族侵扰长达九百多年！时光穿越近千年，不变的是什么？</w:t>
      </w:r>
      <w:r>
        <w:rPr>
          <w:rFonts w:hAnsi="宋体" w:cs="Times New Roman"/>
          <w:sz w:val="24"/>
          <w:szCs w:val="24"/>
        </w:rPr>
        <w:t>（战争）你感受到了什么？再朗读这一句诗。</w:t>
      </w:r>
    </w:p>
    <w:p w14:paraId="342EFCD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（5）品读“人未还”，感受战争之痛。</w:t>
      </w:r>
    </w:p>
    <w:p w14:paraId="09A771D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①千百年来，一批又一批的将士征战万里，守边御敌，有多少人能返回家乡？</w:t>
      </w:r>
    </w:p>
    <w:p w14:paraId="77C730D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②一个“人未还”，包含了多少无奈和心酸。人未还，人为什么没有回来？（预设：战死沙场，终老边关）</w:t>
      </w:r>
    </w:p>
    <w:p w14:paraId="2FA9FCA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③守卫边关的将士面对古老的明月，面对千百年的边关，面对着长年残酷的战争和恶劣的环境，他们怎能不让人敬佩？（学生齐读）</w:t>
      </w:r>
    </w:p>
    <w:p w14:paraId="274F5ED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④质疑：可</w:t>
      </w:r>
      <w:r>
        <w:rPr>
          <w:rFonts w:hint="eastAsia" w:hAnsi="宋体" w:cs="Times New Roman"/>
          <w:sz w:val="24"/>
          <w:szCs w:val="24"/>
        </w:rPr>
        <w:t>歌可泣的，仅仅只有守卫边关的将士们吗？</w:t>
      </w:r>
    </w:p>
    <w:p w14:paraId="2AF5A6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⑤想象：皎洁的月光下，都有谁在盼望着远方的将士归来呢？</w:t>
      </w:r>
    </w:p>
    <w:p w14:paraId="2D076B5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⑥小结：天伦之乐不能享，明明有家不能回，都是因为这战争啊！此时，他们心中的痛苦、无奈只有一个“悲”字可以概括。此时此刻，诗人想到的是汉代能征善战的飞将军——李广。</w:t>
      </w:r>
    </w:p>
    <w:p w14:paraId="10AE19E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学习“但使龙城飞将在，不教胡马度阴山”。</w:t>
      </w:r>
    </w:p>
    <w:p w14:paraId="0223EA2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（1）课件出示李广的资料。</w:t>
      </w:r>
    </w:p>
    <w:p w14:paraId="36DB18C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2" name="图片 12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52B47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李广（？—公元前119），陇西成纪（今甘肃静宁西南）人，西汉名将。曾任右北平太守，匈奴数年不敢攻扰，称之为“飞将军”</w:t>
      </w:r>
      <w:r>
        <w:rPr>
          <w:rFonts w:hint="eastAsia" w:hAnsi="宋体" w:cs="Times New Roman"/>
          <w:sz w:val="24"/>
          <w:szCs w:val="24"/>
        </w:rPr>
        <w:t>。司马迁评价他：“桃李不言，下自成蹊。”</w:t>
      </w:r>
    </w:p>
    <w:p w14:paraId="15E1CA6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（2）这样的将军怎能不让我们怀念呢？齐读后两句诗。你读懂了什么？</w:t>
      </w:r>
    </w:p>
    <w:p w14:paraId="121E28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请用“如果飞将军李广在，__________”这样的句式来交流。</w:t>
      </w:r>
    </w:p>
    <w:p w14:paraId="2A0A961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（3）感受将士之壮心。</w:t>
      </w:r>
    </w:p>
    <w:p w14:paraId="732BC64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守卫边关的将士们远离家乡，远离亲人，生活艰苦，九死一生；他们远赴万里守卫边关，用自己的生命谱写了一首可歌可泣的壮烈之歌。这时的诗人仍然希望像李广那样的将军能够到来，带领他们英勇奋战，守卫边关，也让侵略者不敢度过阴山侵犯唐朝边境，早日结束边关的战争。（学生再次齐读这两句诗）</w:t>
      </w:r>
    </w:p>
    <w:p w14:paraId="7162127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</w:t>
      </w:r>
      <w:r>
        <w:rPr>
          <w:rFonts w:hint="eastAsia" w:hAnsi="宋体" w:cs="Times New Roman"/>
          <w:sz w:val="24"/>
          <w:szCs w:val="24"/>
        </w:rPr>
        <w:t>）小结：这就是边塞诗的特点，悲凉之中流露出壮美，具有勇往直前、无所畏惧的气概。</w:t>
      </w:r>
    </w:p>
    <w:p w14:paraId="5A6B517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配乐朗读，诗句填空。</w:t>
      </w:r>
    </w:p>
    <w:p w14:paraId="62224F2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（1）希望边关巩固、保家卫国的壮志，就这样交织在一起，化作了王昌龄的《出塞》，让我们再一次深情地诵读。（播放《凉州曲》）</w:t>
      </w:r>
    </w:p>
    <w:p w14:paraId="59425E3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（2）出示诗句填空题，先补充默写，再默写整首诗。</w:t>
      </w:r>
    </w:p>
    <w:p w14:paraId="6225F4F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3" name="图片 13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2B6E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　塞</w:t>
      </w:r>
    </w:p>
    <w:p w14:paraId="659F0D89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[唐]王昌龄</w:t>
      </w:r>
    </w:p>
    <w:p w14:paraId="21D7304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　　）时明月（　　）时关，万里长（　　）人未（　　）。</w:t>
      </w:r>
    </w:p>
    <w:p w14:paraId="57635EF8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　　）使龙城飞（　　）在，不（　　）胡马</w:t>
      </w:r>
      <w:r>
        <w:rPr>
          <w:rFonts w:hint="eastAsia" w:hAnsi="宋体" w:cs="Times New Roman"/>
          <w:sz w:val="24"/>
          <w:szCs w:val="24"/>
        </w:rPr>
        <w:t>（　　）阴山。</w:t>
      </w:r>
    </w:p>
    <w:p w14:paraId="1A3F27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本诗情感深沉、丰富，加之年代久远，不易理解，所以主要设计了两个策略来帮助学生领悟诗情。一是引导学生边读边想象画面，感受诗歌的意境。二是多次引入资料，让学生更好地理解“明月”这一意象所寄托的思想感情以及“飞将军李广”这一典故中寄托的思盼良将的深沉情感。</w:t>
      </w:r>
    </w:p>
    <w:p w14:paraId="03E52B4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4" name="图片 1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板书设计</w:t>
      </w:r>
    </w:p>
    <w:p w14:paraId="09B8EDB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　塞</w:t>
      </w:r>
    </w:p>
    <w:p w14:paraId="1683AF6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明月　　　　　 边关　　　　　　悲</w:t>
      </w:r>
    </w:p>
    <w:p w14:paraId="54EC4E1E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思良</w:t>
      </w:r>
      <w:r>
        <w:rPr>
          <w:rFonts w:hint="eastAsia" w:hAnsi="宋体" w:cs="Times New Roman"/>
          <w:sz w:val="24"/>
          <w:szCs w:val="24"/>
        </w:rPr>
        <w:t>将　　　　</w:t>
      </w:r>
      <w:r>
        <w:rPr>
          <w:rFonts w:hAnsi="宋体" w:cs="Times New Roman"/>
          <w:sz w:val="24"/>
          <w:szCs w:val="24"/>
        </w:rPr>
        <w:t xml:space="preserve"> 建功业　　　　　壮</w:t>
      </w:r>
    </w:p>
    <w:p w14:paraId="087DB6FC">
      <w:pPr>
        <w:widowControl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59E18C1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第2课时</w:t>
      </w:r>
    </w:p>
    <w:p w14:paraId="3CC8C83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5" name="图片 15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课时</w:t>
      </w:r>
      <w:r>
        <w:rPr>
          <w:rFonts w:hAnsi="宋体" w:cs="Times New Roman"/>
          <w:sz w:val="24"/>
          <w:szCs w:val="24"/>
        </w:rPr>
        <w:t>目标</w:t>
      </w:r>
    </w:p>
    <w:p w14:paraId="7DB6C39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1.学习《凉州词》，结合注释弄懂诗歌的大意，背诵诗歌。</w:t>
      </w:r>
    </w:p>
    <w:p w14:paraId="677A8C9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2.品读诗歌，想象画面，说出自己的体会。</w:t>
      </w:r>
    </w:p>
    <w:p w14:paraId="637045C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6" name="图片 1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65311990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前后勾连，再感诗风</w:t>
      </w:r>
    </w:p>
    <w:p w14:paraId="27AE8D5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1.学生齐背 《出塞》，感受诗人希望国家统一的情怀。</w:t>
      </w:r>
    </w:p>
    <w:p w14:paraId="6E712F4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2.简介边塞诗，导入新课。</w:t>
      </w:r>
    </w:p>
    <w:p w14:paraId="072E92A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同学们，刚才我们背诵的这首《出塞》是一首边塞诗。在唐代，有一批诗人十分擅长描写边塞征战生活，如高适、岑参、王昌龄等，后世称他们为“边塞诗人”。边塞诗的题材很丰富，有的描写边关自然风光， 有的倾诉别离的思念，还有的讲述战争的残酷……这节课，让我们再来学习一首边塞诗，体会一种别样的情怀。</w:t>
      </w:r>
    </w:p>
    <w:p w14:paraId="20BBDF0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3.课件出示图片，理解题意。</w:t>
      </w:r>
    </w:p>
    <w:p w14:paraId="62675C9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（课件出示沙漠图片）你们看，边关沙漠，人烟稀少，这就是唐朝的边塞重镇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凉州，当地歌曲中夹杂少数民族的曲调，别具一格，人</w:t>
      </w:r>
      <w:r>
        <w:rPr>
          <w:rFonts w:hint="eastAsia" w:hAnsi="宋体" w:cs="Times New Roman"/>
          <w:sz w:val="24"/>
          <w:szCs w:val="24"/>
        </w:rPr>
        <w:t>们称之为凉州词，许多诗人都喜欢为它填写新词并咏唱。</w:t>
      </w:r>
      <w:r>
        <w:rPr>
          <w:rFonts w:hAnsi="宋体" w:cs="Times New Roman"/>
          <w:sz w:val="24"/>
          <w:szCs w:val="24"/>
        </w:rPr>
        <w:t>（教师板书：《凉州词》）</w:t>
      </w:r>
    </w:p>
    <w:p w14:paraId="3257F94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通过介绍边塞诗，将《出塞》和本节课要学的《凉州词》前后勾连起来，使学生对边塞诗的题材和风格形成初步的感知，也为本课的学习奠定了感情基调。</w:t>
      </w:r>
    </w:p>
    <w:p w14:paraId="7402EC43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 初读诗歌，感知诗意</w:t>
      </w:r>
    </w:p>
    <w:p w14:paraId="2F2EAD8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1.学生自由朗读诗歌，注意读准字音。</w:t>
      </w:r>
    </w:p>
    <w:p w14:paraId="2CC37F7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重点指导：“葡萄”和“琵琶”的第二个字都读轻声。</w:t>
      </w:r>
    </w:p>
    <w:p w14:paraId="62FCC76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2.再读诗歌，回忆以前学习的七言诗划分朗读节奏的方法，读出节奏美、音韵</w:t>
      </w:r>
      <w:r>
        <w:rPr>
          <w:rFonts w:hint="eastAsia" w:hAnsi="宋体" w:cs="Times New Roman"/>
          <w:sz w:val="24"/>
          <w:szCs w:val="24"/>
        </w:rPr>
        <w:t>美。</w:t>
      </w:r>
    </w:p>
    <w:p w14:paraId="167A7A7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个别朗读，学生评价。</w:t>
      </w:r>
    </w:p>
    <w:p w14:paraId="73B9A62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4.借助注释，说说读懂了什么，小组间交流。</w:t>
      </w:r>
    </w:p>
    <w:p w14:paraId="3427644F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板块三　 品读想象，感悟诗情</w:t>
      </w:r>
    </w:p>
    <w:p w14:paraId="663FEB3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1.读“葡萄美酒夜光杯”。</w:t>
      </w:r>
    </w:p>
    <w:p w14:paraId="3D2F5F8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（1）学生自由朗读，边读边展开想象：你仿佛看到了什么？</w:t>
      </w:r>
    </w:p>
    <w:p w14:paraId="5D70302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预设：那精致的夜光酒杯闪着亮光，盛满了醇香的美酒。</w:t>
      </w:r>
    </w:p>
    <w:p w14:paraId="33F53DC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（2）课件分别出示夜光杯和葡萄酒的图片，丰富想象。</w:t>
      </w:r>
    </w:p>
    <w:p w14:paraId="624F2EA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①介绍：同学们，这就是夜光杯，相传是周穆王时代，西域胡人用白玉精制而成，因“光明夜照”得名。凉州往西就是新疆的吐鲁番，那里可是盛产</w:t>
      </w:r>
      <w:r>
        <w:rPr>
          <w:rFonts w:hint="eastAsia" w:hAnsi="宋体" w:cs="Times New Roman"/>
          <w:sz w:val="24"/>
          <w:szCs w:val="24"/>
        </w:rPr>
        <w:t>葡萄美酒和夜光杯的地方。</w:t>
      </w:r>
    </w:p>
    <w:p w14:paraId="12BD2A6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②引导想象：欣赏了这样的葡萄美酒和夜光杯图片，一定让你脑海中的画面更丰富了！你仿佛看到了怎样的场景？你仿佛听到什么？又想到什么？</w:t>
      </w:r>
    </w:p>
    <w:p w14:paraId="7E0FE58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预设：碰杯声、欢笑声、劝酒声，多么欢快的气氛啊！</w:t>
      </w:r>
    </w:p>
    <w:p w14:paraId="42E4D2B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盛大的酒宴上有很多夜光酒杯盛满了醇香的葡萄酒，酒席上摆满了丰盛的食物，众多将士在举杯欢庆，真是豪华的盛宴啊，真是令人神往啊！</w:t>
      </w:r>
    </w:p>
    <w:p w14:paraId="5F74A7B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3）指导有感情地朗读：读出场面的盛大和气氛的欢乐。</w:t>
      </w:r>
    </w:p>
    <w:p w14:paraId="1952431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2.读“欲饮琵琶马上催”。</w:t>
      </w:r>
    </w:p>
    <w:p w14:paraId="03E5752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（1）将士们刚要举杯豪饮时，你们听，什么声音传来了？</w:t>
      </w:r>
    </w:p>
    <w:p w14:paraId="14CBDC7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预设：急促的琵琶声。</w:t>
      </w:r>
    </w:p>
    <w:p w14:paraId="6BD59AC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2）教师介绍：西域人有骑在马上弹奏他们特有的琵琶以助兴的习俗。（课件播放激越的琵琶曲）边听边读，这急促的琵琶声在催促什么？</w:t>
      </w:r>
    </w:p>
    <w:p w14:paraId="7C9F53B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预设：快尽兴畅饮；快喝，喝完了要奔赴战场。</w:t>
      </w:r>
    </w:p>
    <w:p w14:paraId="075BF09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（3）指导朗读：你们听，琵琶声在催，此刻，军旗猎猎，战马嘶鸣，出征在即。试着读一读，把这种气氛读出来。（指名读，教师相机指导）</w:t>
      </w:r>
    </w:p>
    <w:p w14:paraId="6D29D1F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3.读“醉卧沙场君莫笑，古来征战几人回”。</w:t>
      </w:r>
    </w:p>
    <w:p w14:paraId="78687C9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（1）引读：这样的盛宴，这样的气氛，将士们开怀畅饮，似醉非醉之时好像在说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“</w:t>
      </w:r>
      <w:r>
        <w:rPr>
          <w:rFonts w:hint="eastAsia" w:hAnsi="宋体" w:cs="Times New Roman"/>
          <w:sz w:val="24"/>
          <w:szCs w:val="24"/>
        </w:rPr>
        <w:t>醉卧沙场君莫笑，古来征战几人回？”</w:t>
      </w:r>
    </w:p>
    <w:p w14:paraId="5B7FBB7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</w:t>
      </w:r>
      <w:r>
        <w:rPr>
          <w:rFonts w:hAnsi="宋体" w:cs="Times New Roman"/>
          <w:sz w:val="24"/>
          <w:szCs w:val="24"/>
        </w:rPr>
        <w:t>2）角色体验，入情入境：假如你就是这些将士中的一员，你想对我说些什么？</w:t>
      </w:r>
    </w:p>
    <w:p w14:paraId="4E488B2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怕什么，醉就醉吧，醉卧沙场，不也是人生一大快事吗？——指导朗读，读出潇洒从容。</w:t>
      </w:r>
    </w:p>
    <w:p w14:paraId="500ED10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诸君莫笑我醉卧沙场，从古至今，有几个人能在战场上活着回来？——指导朗读，读出心酸悲壮。</w:t>
      </w:r>
    </w:p>
    <w:p w14:paraId="6375B11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（3）前后勾连，再悟悲壮。课件出示诗句。</w:t>
      </w:r>
    </w:p>
    <w:p w14:paraId="3516A3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17" name="图片 17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B6CE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秦时明月汉时关，万里长征人未还。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《出塞》</w:t>
      </w:r>
    </w:p>
    <w:p w14:paraId="3FDD6FA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醉卧沙场君莫笑，古来征战几人回？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《凉州词》</w:t>
      </w:r>
    </w:p>
    <w:p w14:paraId="2D1100B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引读：自古以来边关烽火难息，多少将士血洒疆场！（女生读上句）</w:t>
      </w:r>
    </w:p>
    <w:p w14:paraId="0054EB9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引读：多少父母亲失去自己的儿子，多少将士到了边塞就再也没回来！（男生读下句）</w:t>
      </w:r>
    </w:p>
    <w:p w14:paraId="54DE8613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（4）反问，感受其“壮”。</w:t>
      </w:r>
    </w:p>
    <w:p w14:paraId="77CA63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尽管有那样多的将士们战死沙场，但仍然有无数的热血男儿们奔赴边关戍边、前仆后继，这是为什么？</w:t>
      </w:r>
    </w:p>
    <w:p w14:paraId="2A5E540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为国戍边，死得其所！（全班齐读全诗）</w:t>
      </w:r>
    </w:p>
    <w:p w14:paraId="7FCAD108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板块四　回归整体，背诵全诗</w:t>
      </w:r>
    </w:p>
    <w:p w14:paraId="22C2121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1.总结全诗，回归整体。</w:t>
      </w:r>
    </w:p>
    <w:p w14:paraId="0A3D1C0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《凉州词》短短四行，二十八个字，那盛大的场面让我们仿佛闻到了醉人的美酒香味，</w:t>
      </w:r>
      <w:r>
        <w:rPr>
          <w:rFonts w:hint="eastAsia" w:hAnsi="宋体" w:cs="Times New Roman"/>
          <w:sz w:val="24"/>
          <w:szCs w:val="24"/>
        </w:rPr>
        <w:t>看到了将士们醉卧沙场的那份潇洒从容，感受到了戍边将士准备为国捐躯的悲壮与豪迈。让我们带着这样的情感再读这首诗。</w:t>
      </w:r>
    </w:p>
    <w:p w14:paraId="656915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指导背诵：让我们将这种豪情融在记忆中，融在血液里，试着背一背这首诗。</w:t>
      </w:r>
    </w:p>
    <w:p w14:paraId="0B6326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3.学生试背，指名背，小组背，全班齐背。</w:t>
      </w:r>
    </w:p>
    <w:p w14:paraId="75BE778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此环节引导学生反复品读诗歌，借助图片和音乐，激发学生调动多种感官，把短短的诗读成一幅幅立体、鲜活的画，入情入境，感诗人之所感。同时，多次与本课学习的前一首古诗《出塞》相勾连，以情激情，以诗导诗，打通了诗歌学习的脉络。</w:t>
      </w:r>
    </w:p>
    <w:p w14:paraId="26FD5F6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8" name="图片 18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板书设计</w:t>
      </w:r>
    </w:p>
    <w:p w14:paraId="61428E2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794000" cy="609600"/>
            <wp:effectExtent l="0" t="0" r="0" b="0"/>
            <wp:docPr id="19" name="图片 19" descr="SJA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SJA3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502F4">
      <w:pPr>
        <w:widowControl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455F23BB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第3课时</w:t>
      </w:r>
    </w:p>
    <w:p w14:paraId="6DEA95A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0" name="图片 20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课时目标</w:t>
      </w:r>
    </w:p>
    <w:p w14:paraId="5B7BDD8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1.学习《夏日绝句》，结合注释，读懂诗歌，背诵并默写诗歌。</w:t>
      </w:r>
    </w:p>
    <w:p w14:paraId="39EEE80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2.借助资料，体会诗歌借用典故抒发的感情。</w:t>
      </w:r>
    </w:p>
    <w:p w14:paraId="1D490A4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1" name="图片 21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过程</w:t>
      </w:r>
    </w:p>
    <w:p w14:paraId="161CDBB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板块一　猜测作者，激情入题</w:t>
      </w:r>
    </w:p>
    <w:p w14:paraId="6C2556E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1.出示资料，猜测作者。</w:t>
      </w:r>
    </w:p>
    <w:p w14:paraId="6F8436A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22" name="图片 22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30C6C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她，是一位宋代女词人，号易安居士，婉约派代表词人之一，被誉为“千古第一才女”。</w:t>
      </w:r>
    </w:p>
    <w:p w14:paraId="7046D01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她的词多写离愁别绪，婉约缠绵。</w:t>
      </w:r>
    </w:p>
    <w:p w14:paraId="67A97EE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2.介绍背景，激情导入。</w:t>
      </w:r>
    </w:p>
    <w:p w14:paraId="6C767CF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她就是李清照。可就是这样一位柔弱的女子，却在国破家亡、风雨飘摇时，目睹了老百姓生活在水深火热之中，而统治者却整日沉迷于享乐，不思收复中原，此时她发出了“生当作人杰，死亦为鬼雄”的千古绝唱。这节课，让我们一起学习《夏日绝句》。</w:t>
      </w:r>
    </w:p>
    <w:p w14:paraId="18A6200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上课伊始，摒弃了古诗教学中老套的介绍作者的形式，而改用根据资料猜测作者的新鲜方式，激发了</w:t>
      </w:r>
      <w:r>
        <w:rPr>
          <w:rFonts w:hint="eastAsia" w:hAnsi="宋体" w:cs="Times New Roman"/>
          <w:sz w:val="24"/>
          <w:szCs w:val="24"/>
        </w:rPr>
        <w:t>学生对作者浓厚的兴趣。然后话锋一转，介绍诗人在忧国忧民情怀驱动之下发出振聋发聩的声音，形成强烈的反差，可谓“课未始，情已动”。</w:t>
      </w:r>
    </w:p>
    <w:p w14:paraId="38266011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板块二　 反复诵读，感知诗意</w:t>
      </w:r>
    </w:p>
    <w:p w14:paraId="33402B44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1.呈现诗歌，配乐范读。（课件出示：在激昂的琵琶声中，毛笔楷书的诗句一一出现，教师有感情地大声朗读）</w:t>
      </w:r>
    </w:p>
    <w:p w14:paraId="3FC8A74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2.个别朗读，学生评价。</w:t>
      </w:r>
    </w:p>
    <w:p w14:paraId="0FC6CF0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（1）同学们听出老师是带着怎样的感情朗读这首诗的吗？（预设：悲愤、激昂）</w:t>
      </w:r>
    </w:p>
    <w:p w14:paraId="5901E14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（2）谁来试着读一读？（个别试读，其他学生评价）</w:t>
      </w:r>
    </w:p>
    <w:p w14:paraId="382CBD3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3.小组轮读，理解诗句。</w:t>
      </w:r>
    </w:p>
    <w:p w14:paraId="2764691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（1）以四人小组为单位，一人读一小句，边读边结合注释，说说诗句的意思。</w:t>
      </w:r>
    </w:p>
    <w:p w14:paraId="5221277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（2）小组成员认真倾听，补充、纠正。</w:t>
      </w:r>
    </w:p>
    <w:p w14:paraId="5CF5022F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板块三　 引入资料，感悟诗情</w:t>
      </w:r>
    </w:p>
    <w:p w14:paraId="3E61B71E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1.借助注释，理解“思项羽”。</w:t>
      </w:r>
    </w:p>
    <w:p w14:paraId="45BABEE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（1）“项羽”是什么人？李清照为什么“至今思项羽”？说说项羽乌江自刎的故事。</w:t>
      </w:r>
    </w:p>
    <w:p w14:paraId="283AAF4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可以让学生读注释，也可以请学生对注释内容进行补充。</w:t>
      </w:r>
    </w:p>
    <w:p w14:paraId="6E6357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（2）听了这个故事，你理解了项羽为什么“不肯过江东”吗？（预设：不愿苟且偷生，有骨气，有气节）</w:t>
      </w:r>
    </w:p>
    <w:p w14:paraId="7426EDE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（3）再读诗句，学生闭上眼睛，老师引导想象：此时你眼前仿佛出现了怎样的画面？你仿佛听到了什么？</w:t>
      </w:r>
    </w:p>
    <w:p w14:paraId="1482569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（4）指导朗读：同学们，请用你们的朗读表现出项羽宁死不屈的高贵气节！</w:t>
      </w:r>
    </w:p>
    <w:p w14:paraId="673FDEC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2.补充资料，理解诗人的愤慨之情。</w:t>
      </w:r>
    </w:p>
    <w:p w14:paraId="18534E6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（1）补充资料，深化理解。</w:t>
      </w:r>
    </w:p>
    <w:p w14:paraId="4EF4209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是啊！项羽活着的时候是西楚霸王，人中豪杰，就是死，也决不苟且偷生。而南宋的那些统治者却在做什么？请同学们再看一段资料。</w:t>
      </w:r>
    </w:p>
    <w:p w14:paraId="0692D970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04850" cy="234950"/>
            <wp:effectExtent l="0" t="0" r="0" b="0"/>
            <wp:docPr id="23" name="图片 23" descr="课件出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课件出示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C40FA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遗民泪尽胡尘里，南望王师又</w:t>
      </w:r>
      <w:r>
        <w:rPr>
          <w:rFonts w:hint="eastAsia" w:hAnsi="宋体" w:cs="Times New Roman"/>
          <w:sz w:val="24"/>
          <w:szCs w:val="24"/>
        </w:rPr>
        <w:t>一年。</w:t>
      </w:r>
      <w:r>
        <w:rPr>
          <w:rFonts w:hint="eastAsia" w:ascii="楷体" w:hAnsi="楷体" w:eastAsia="楷体" w:cs="Times New Roman"/>
          <w:sz w:val="24"/>
          <w:szCs w:val="24"/>
        </w:rPr>
        <w:t>——</w:t>
      </w:r>
      <w:r>
        <w:rPr>
          <w:rFonts w:hint="eastAsia" w:hAnsi="宋体" w:cs="Times New Roman"/>
          <w:sz w:val="24"/>
          <w:szCs w:val="24"/>
        </w:rPr>
        <w:t>[宋]陆游《秋夜将晓出篱门迎凉有感》</w:t>
      </w:r>
    </w:p>
    <w:p w14:paraId="4D45A5D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暖风熏得游人醉，直把杭州作汴州。</w:t>
      </w:r>
      <w:r>
        <w:rPr>
          <w:rFonts w:hint="eastAsia" w:ascii="楷体" w:hAnsi="楷体" w:eastAsia="楷体" w:cs="Times New Roman"/>
          <w:sz w:val="24"/>
          <w:szCs w:val="24"/>
        </w:rPr>
        <w:t>——</w:t>
      </w:r>
      <w:r>
        <w:rPr>
          <w:rFonts w:hint="eastAsia" w:hAnsi="宋体" w:cs="Times New Roman"/>
          <w:sz w:val="24"/>
          <w:szCs w:val="24"/>
        </w:rPr>
        <w:t>[宋]林升《题临安邸》</w:t>
      </w:r>
    </w:p>
    <w:p w14:paraId="03F8F07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（2）引读：金兵南下，宋军节节败退，人民生活困苦，而南宋君臣却不思进取，苟且偷生，面对这样的统治者，李清照再也忍不住了，她大声地呼喊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（生大声朗读全诗）</w:t>
      </w:r>
    </w:p>
    <w:p w14:paraId="002DF5A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站在英雄曾经顽强抵抗的地方，看着眼前滚滚流淌着的江水，李清照不禁高喊</w:t>
      </w:r>
      <w:r>
        <w:rPr>
          <w:rFonts w:ascii="楷体" w:hAnsi="楷体" w:eastAsia="楷体" w:cs="Times New Roman"/>
          <w:sz w:val="24"/>
          <w:szCs w:val="24"/>
        </w:rPr>
        <w:t>——</w:t>
      </w:r>
      <w:r>
        <w:rPr>
          <w:rFonts w:hAnsi="宋体" w:cs="Times New Roman"/>
          <w:sz w:val="24"/>
          <w:szCs w:val="24"/>
        </w:rPr>
        <w:t>（学生再次朗读全诗）</w:t>
      </w:r>
    </w:p>
    <w:p w14:paraId="7E34C04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3.总结全诗，朗读升华。</w:t>
      </w:r>
    </w:p>
    <w:p w14:paraId="48C17D1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同学们，这是一首借古讽今、抒发悲愤的爱国诗，诗的</w:t>
      </w:r>
      <w:r>
        <w:rPr>
          <w:rFonts w:hint="eastAsia" w:hAnsi="宋体" w:cs="Times New Roman"/>
          <w:sz w:val="24"/>
          <w:szCs w:val="24"/>
        </w:rPr>
        <w:t>前两句是对那些贪生怕死，偏安一隅，不思收复失地的南宋统治者说的，后两句借历史典故歌颂了项羽宁死不屈的英雄气概。让我们怀着对李清照的敬仰，让我们抱着“生当作人杰，死亦为鬼雄”的信念，再一次大声有感情地朗读这首诗吧！</w:t>
      </w:r>
      <w:r>
        <w:rPr>
          <w:rFonts w:hAnsi="宋体" w:cs="Times New Roman"/>
          <w:sz w:val="24"/>
          <w:szCs w:val="24"/>
        </w:rPr>
        <w:t>（配乐朗读全诗，让学生的思想境界得到进一步的升华）</w:t>
      </w:r>
    </w:p>
    <w:p w14:paraId="41E9025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4.默写诗歌，同桌互相检查，订正错别字。</w:t>
      </w:r>
    </w:p>
    <w:p w14:paraId="230CCBA2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fldChar w:fldCharType="begin"/>
      </w:r>
      <w:r>
        <w:rPr>
          <w:rFonts w:hAnsi="宋体" w:cs="Times New Roman"/>
          <w:sz w:val="24"/>
          <w:szCs w:val="24"/>
        </w:rPr>
        <w:instrText xml:space="preserve">eq \a\vs4\al(　　【设计意图】 )</w:instrText>
      </w:r>
      <w:r>
        <w:rPr>
          <w:rFonts w:hAnsi="宋体" w:cs="Times New Roman"/>
          <w:sz w:val="24"/>
          <w:szCs w:val="24"/>
        </w:rPr>
        <w:fldChar w:fldCharType="end"/>
      </w:r>
      <w:r>
        <w:rPr>
          <w:rFonts w:hAnsi="宋体" w:cs="Times New Roman"/>
          <w:sz w:val="24"/>
          <w:szCs w:val="24"/>
        </w:rPr>
        <w:t>这首诗语言浅显易懂，理解起来并不难，难的是体味浅显的语言背后那一颗悲愤、滚烫的心。因此，在学生停滞于浅层次的所得时，通过学生搜集或老师提供的</w:t>
      </w:r>
      <w:r>
        <w:rPr>
          <w:rFonts w:hint="eastAsia" w:hAnsi="宋体" w:cs="Times New Roman"/>
          <w:sz w:val="24"/>
          <w:szCs w:val="24"/>
        </w:rPr>
        <w:t>方式，把资料和背景恰到好处地引入课堂，从而更深层次地激发学生的情感，正所谓“不愤不启，不悱不发”。</w:t>
      </w:r>
    </w:p>
    <w:p w14:paraId="3CECC684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板块四　回顾总结，拓展延伸</w:t>
      </w:r>
    </w:p>
    <w:p w14:paraId="6288866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1.背诵课文，回顾总结。</w:t>
      </w:r>
    </w:p>
    <w:p w14:paraId="2A99E096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背诵《出塞》《凉州词》《夏日绝句》，再次感受诗人的爱国情怀。</w:t>
      </w:r>
    </w:p>
    <w:p w14:paraId="6C499DED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2.交流诗歌，拓展延伸。</w:t>
      </w:r>
    </w:p>
    <w:p w14:paraId="5F3C7938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在历史的长河中，又有多少文人墨客用诗歌抒发着自己一腔滚烫的爱国热情，让我们走近他们，去感受那份炽热的情怀吧！</w:t>
      </w:r>
    </w:p>
    <w:p w14:paraId="2E03376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学生交流搜集到的古代爱国诗篇，并说说自己的感受。</w:t>
      </w:r>
    </w:p>
    <w:p w14:paraId="4C705C81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4" name="图片 24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板书设计</w:t>
      </w:r>
    </w:p>
    <w:p w14:paraId="0D9999A8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762250" cy="469900"/>
            <wp:effectExtent l="0" t="0" r="0" b="0"/>
            <wp:docPr id="25" name="图片 25" descr="SJA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SJA3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87ED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6" name="图片 26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作业</w:t>
      </w:r>
      <w:r>
        <w:rPr>
          <w:rFonts w:hAnsi="宋体" w:cs="Times New Roman"/>
          <w:sz w:val="24"/>
          <w:szCs w:val="24"/>
        </w:rPr>
        <w:t>设计</w:t>
      </w:r>
    </w:p>
    <w:p w14:paraId="53181DBB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完成对应课时作业。</w:t>
      </w:r>
    </w:p>
    <w:p w14:paraId="5F397E47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27" name="图片 27" descr="三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三角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 xml:space="preserve"> </w:t>
      </w:r>
      <w:r>
        <w:rPr>
          <w:rFonts w:hint="eastAsia" w:hAnsi="宋体" w:cs="Times New Roman"/>
          <w:sz w:val="24"/>
          <w:szCs w:val="24"/>
        </w:rPr>
        <w:t>教学</w:t>
      </w:r>
      <w:r>
        <w:rPr>
          <w:rFonts w:hAnsi="宋体" w:cs="Times New Roman"/>
          <w:sz w:val="24"/>
          <w:szCs w:val="24"/>
        </w:rPr>
        <w:t>反思</w:t>
      </w:r>
    </w:p>
    <w:p w14:paraId="3BAE407C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1.读中想象，让诗歌立体起来，成为一幅鲜活的画。</w:t>
      </w:r>
    </w:p>
    <w:p w14:paraId="26ECB4F5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古诗美在简约，对学生而言，也难在简约。如何从寥寥几十个字中品读出丰富的意蕴？我主要运用了想象这个策略。如《出塞》一诗中，引导学生抓住主要景物想象边塞的情景，学生畅所欲言，描绘出一幅雄浑、沧桑的画面，似乎梦回秦汉，梦回边关，和征人们共同凝望那一轮明月。</w:t>
      </w:r>
    </w:p>
    <w:p w14:paraId="61E6E1A9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2.前后勾连，课内与课外贯通，营造立体的课堂氛围。</w:t>
      </w:r>
    </w:p>
    <w:p w14:paraId="716BF53F">
      <w:pPr>
        <w:pStyle w:val="2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古诗年代感强，与学生距离较远。怎样跨越时空的界限，与诗人产生情感的共鸣？在《凉州词》和《夏日绝句》的教学中，我多次把本诗内容与前面学习的内容相勾连，把课内诗歌与课外诗句相贯通，把诗歌与背景相结合，以情激情，以诗解诗，极大地丰富了课堂，升华了情感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5262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C9B07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66108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78D0C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AE0C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5FB19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1A"/>
    <w:rsid w:val="00011C6C"/>
    <w:rsid w:val="000709DA"/>
    <w:rsid w:val="0007761D"/>
    <w:rsid w:val="00142EC5"/>
    <w:rsid w:val="00155E83"/>
    <w:rsid w:val="0016214D"/>
    <w:rsid w:val="001D0EE6"/>
    <w:rsid w:val="00223011"/>
    <w:rsid w:val="002F2D06"/>
    <w:rsid w:val="00303FD9"/>
    <w:rsid w:val="003701E8"/>
    <w:rsid w:val="003C3A69"/>
    <w:rsid w:val="00477F3A"/>
    <w:rsid w:val="00571FCD"/>
    <w:rsid w:val="00575E41"/>
    <w:rsid w:val="00713B2D"/>
    <w:rsid w:val="00753F1A"/>
    <w:rsid w:val="00767520"/>
    <w:rsid w:val="007828E3"/>
    <w:rsid w:val="007A771B"/>
    <w:rsid w:val="007B7515"/>
    <w:rsid w:val="007E3656"/>
    <w:rsid w:val="00803502"/>
    <w:rsid w:val="0084019B"/>
    <w:rsid w:val="00844873"/>
    <w:rsid w:val="00846873"/>
    <w:rsid w:val="00866601"/>
    <w:rsid w:val="008911C6"/>
    <w:rsid w:val="008A0921"/>
    <w:rsid w:val="009975BD"/>
    <w:rsid w:val="009D1962"/>
    <w:rsid w:val="00A3332A"/>
    <w:rsid w:val="00A35A54"/>
    <w:rsid w:val="00AC4A95"/>
    <w:rsid w:val="00B44088"/>
    <w:rsid w:val="00B51FFB"/>
    <w:rsid w:val="00B60F2D"/>
    <w:rsid w:val="00B64396"/>
    <w:rsid w:val="00BC645E"/>
    <w:rsid w:val="00BF75C5"/>
    <w:rsid w:val="00CE4FC7"/>
    <w:rsid w:val="00D7392C"/>
    <w:rsid w:val="00E56C3F"/>
    <w:rsid w:val="00E873B9"/>
    <w:rsid w:val="00EA3F11"/>
    <w:rsid w:val="00EB44B4"/>
    <w:rsid w:val="00EF5A5D"/>
    <w:rsid w:val="00F04926"/>
    <w:rsid w:val="00F053AE"/>
    <w:rsid w:val="1F60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8">
    <w:name w:val="页眉 字符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6973</Words>
  <Characters>7061</Characters>
  <Lines>53</Lines>
  <Paragraphs>15</Paragraphs>
  <TotalTime>10</TotalTime>
  <ScaleCrop>false</ScaleCrop>
  <LinksUpToDate>false</LinksUpToDate>
  <CharactersWithSpaces>7199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2022-05-11T08:45:00Z</dcterms:created>
  <dc:creator>Administrator</dc:creator>
  <cp:lastModifiedBy>上帝掷骰子吗</cp:lastModifiedBy>
  <dcterms:modified xsi:type="dcterms:W3CDTF">2025-07-30T14:05:37Z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B1A79CD657C7422E9A5DFE3D2CA84955_12</vt:lpwstr>
  </property>
</Properties>
</file>